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7C45" w:rsidRDefault="008D7C45" w:rsidP="00C80612">
      <w:pPr>
        <w:ind w:left="12"/>
        <w:jc w:val="right"/>
        <w:rPr>
          <w:i/>
          <w:sz w:val="20"/>
          <w:szCs w:val="20"/>
        </w:rPr>
      </w:pPr>
    </w:p>
    <w:p w:rsidR="00FC3CE1" w:rsidRDefault="00FC3CE1" w:rsidP="00FC3CE1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Специальный курс «Актуальные вопросы </w:t>
      </w:r>
      <w:proofErr w:type="spellStart"/>
      <w:r>
        <w:rPr>
          <w:i/>
          <w:sz w:val="20"/>
          <w:szCs w:val="20"/>
        </w:rPr>
        <w:t>морфодеривации</w:t>
      </w:r>
      <w:proofErr w:type="spellEnd"/>
      <w:r>
        <w:rPr>
          <w:i/>
          <w:sz w:val="20"/>
          <w:szCs w:val="20"/>
        </w:rPr>
        <w:t xml:space="preserve"> и этимология»</w:t>
      </w:r>
    </w:p>
    <w:p w:rsidR="00FC3CE1" w:rsidRDefault="00FC3CE1" w:rsidP="00FC3CE1">
      <w:pPr>
        <w:ind w:left="12"/>
        <w:jc w:val="right"/>
        <w:rPr>
          <w:i/>
          <w:sz w:val="20"/>
          <w:szCs w:val="20"/>
        </w:rPr>
      </w:pPr>
      <w:r>
        <w:rPr>
          <w:i/>
          <w:sz w:val="20"/>
          <w:szCs w:val="20"/>
        </w:rPr>
        <w:t>2 курс, «Русская филология. Языкознание»</w:t>
      </w:r>
    </w:p>
    <w:p w:rsidR="00FC3CE1" w:rsidRDefault="00FC3CE1" w:rsidP="00FC3CE1">
      <w:pPr>
        <w:ind w:left="12"/>
        <w:jc w:val="center"/>
        <w:rPr>
          <w:i/>
          <w:sz w:val="20"/>
          <w:szCs w:val="20"/>
        </w:rPr>
      </w:pPr>
    </w:p>
    <w:p w:rsidR="00C80612" w:rsidRDefault="00C80612" w:rsidP="00C80612">
      <w:pPr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Практическое занятие № </w:t>
      </w:r>
      <w:r w:rsidR="00A919B2">
        <w:rPr>
          <w:b/>
          <w:sz w:val="28"/>
          <w:szCs w:val="28"/>
        </w:rPr>
        <w:t>9</w:t>
      </w:r>
    </w:p>
    <w:p w:rsidR="00C80612" w:rsidRDefault="00C80612" w:rsidP="00A07770">
      <w:pPr>
        <w:ind w:firstLine="708"/>
        <w:jc w:val="center"/>
        <w:rPr>
          <w:b/>
          <w:sz w:val="28"/>
          <w:szCs w:val="28"/>
        </w:rPr>
      </w:pPr>
      <w:r w:rsidRPr="00AA7073">
        <w:rPr>
          <w:b/>
          <w:sz w:val="28"/>
          <w:szCs w:val="28"/>
        </w:rPr>
        <w:t>ЭТИМОЛ</w:t>
      </w:r>
      <w:r>
        <w:rPr>
          <w:b/>
          <w:sz w:val="28"/>
          <w:szCs w:val="28"/>
        </w:rPr>
        <w:t xml:space="preserve">ОГИЧЕСКИЙ АСПЕКТ </w:t>
      </w:r>
      <w:r w:rsidR="00A07770">
        <w:rPr>
          <w:b/>
          <w:sz w:val="28"/>
          <w:szCs w:val="28"/>
        </w:rPr>
        <w:t xml:space="preserve">АНАЛИЗА </w:t>
      </w:r>
      <w:r>
        <w:rPr>
          <w:b/>
          <w:sz w:val="28"/>
          <w:szCs w:val="28"/>
        </w:rPr>
        <w:t>ФРАЗЕОЛОГИЗМОВ</w:t>
      </w:r>
    </w:p>
    <w:p w:rsidR="00EA4E35" w:rsidRDefault="00EA4E35" w:rsidP="00C80612">
      <w:pPr>
        <w:ind w:firstLine="708"/>
        <w:jc w:val="both"/>
        <w:rPr>
          <w:b/>
          <w:sz w:val="28"/>
          <w:szCs w:val="28"/>
        </w:rPr>
      </w:pPr>
    </w:p>
    <w:p w:rsidR="008024FB" w:rsidRPr="008024FB" w:rsidRDefault="008024FB" w:rsidP="008024FB">
      <w:pPr>
        <w:jc w:val="both"/>
        <w:rPr>
          <w:sz w:val="28"/>
          <w:szCs w:val="28"/>
          <w:highlight w:val="yellow"/>
        </w:rPr>
      </w:pPr>
      <w:r w:rsidRPr="008024FB">
        <w:rPr>
          <w:b/>
          <w:sz w:val="28"/>
          <w:szCs w:val="28"/>
          <w:lang w:val="be-BY"/>
        </w:rPr>
        <w:t>І.</w:t>
      </w:r>
      <w:r>
        <w:rPr>
          <w:b/>
          <w:sz w:val="28"/>
          <w:szCs w:val="28"/>
          <w:lang w:val="be-BY"/>
        </w:rPr>
        <w:t> </w:t>
      </w:r>
      <w:r w:rsidR="00C80612" w:rsidRPr="008024FB">
        <w:rPr>
          <w:b/>
          <w:sz w:val="28"/>
          <w:szCs w:val="28"/>
          <w:lang w:val="be-BY"/>
        </w:rPr>
        <w:t>Подготовить ответы на следующие вопросы:</w:t>
      </w:r>
      <w:r w:rsidR="00C80612" w:rsidRPr="008024FB">
        <w:rPr>
          <w:b/>
          <w:sz w:val="28"/>
          <w:szCs w:val="28"/>
        </w:rPr>
        <w:t xml:space="preserve"> </w:t>
      </w:r>
    </w:p>
    <w:p w:rsidR="00C80612" w:rsidRPr="008024FB" w:rsidRDefault="00C80612" w:rsidP="008024FB">
      <w:pPr>
        <w:jc w:val="both"/>
        <w:rPr>
          <w:sz w:val="28"/>
          <w:szCs w:val="28"/>
        </w:rPr>
      </w:pPr>
      <w:r w:rsidRPr="008024FB">
        <w:rPr>
          <w:sz w:val="28"/>
          <w:szCs w:val="28"/>
        </w:rPr>
        <w:t>1. Историческая фразеология (диахронический план изучения фразеологии). Основоположники диахронической фразеологии (Б.А. Ларин, С.В. Максимов, М.И. </w:t>
      </w:r>
      <w:proofErr w:type="spellStart"/>
      <w:r w:rsidRPr="008024FB">
        <w:rPr>
          <w:sz w:val="28"/>
          <w:szCs w:val="28"/>
        </w:rPr>
        <w:t>Мехельсон</w:t>
      </w:r>
      <w:proofErr w:type="spellEnd"/>
      <w:r w:rsidRPr="008024FB">
        <w:rPr>
          <w:sz w:val="28"/>
          <w:szCs w:val="28"/>
        </w:rPr>
        <w:t xml:space="preserve"> и др.). </w:t>
      </w:r>
    </w:p>
    <w:p w:rsidR="009B179B" w:rsidRDefault="00C80612" w:rsidP="008024FB">
      <w:pPr>
        <w:jc w:val="both"/>
        <w:rPr>
          <w:sz w:val="28"/>
          <w:szCs w:val="28"/>
        </w:rPr>
      </w:pPr>
      <w:r w:rsidRPr="008024FB">
        <w:rPr>
          <w:sz w:val="28"/>
          <w:szCs w:val="28"/>
        </w:rPr>
        <w:t>2. </w:t>
      </w:r>
      <w:r w:rsidR="009B179B">
        <w:rPr>
          <w:sz w:val="28"/>
          <w:szCs w:val="28"/>
        </w:rPr>
        <w:t>Причины изменения фразеологизмов (ФЕ): изменения в лексике и грамматике, явления аналогичного воздействия и народнопоэтического сближения, эвфоническая обработка и</w:t>
      </w:r>
      <w:r w:rsidR="009B179B" w:rsidRPr="008024FB">
        <w:rPr>
          <w:sz w:val="28"/>
          <w:szCs w:val="28"/>
        </w:rPr>
        <w:t xml:space="preserve"> др.</w:t>
      </w:r>
    </w:p>
    <w:p w:rsidR="009B179B" w:rsidRDefault="009B179B" w:rsidP="008024F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Типы ФЕ по степени семантической слитности их компонентов. Изменения в степени семантической слитности ФЕ: </w:t>
      </w:r>
      <w:proofErr w:type="spellStart"/>
      <w:r>
        <w:rPr>
          <w:sz w:val="28"/>
          <w:szCs w:val="28"/>
        </w:rPr>
        <w:t>опрщение</w:t>
      </w:r>
      <w:proofErr w:type="spellEnd"/>
      <w:r>
        <w:rPr>
          <w:sz w:val="28"/>
          <w:szCs w:val="28"/>
        </w:rPr>
        <w:t>, пер</w:t>
      </w:r>
      <w:r w:rsidR="00220AE9">
        <w:rPr>
          <w:sz w:val="28"/>
          <w:szCs w:val="28"/>
        </w:rPr>
        <w:t>е</w:t>
      </w:r>
      <w:r>
        <w:rPr>
          <w:sz w:val="28"/>
          <w:szCs w:val="28"/>
        </w:rPr>
        <w:t xml:space="preserve">разложение, усложнение. </w:t>
      </w:r>
    </w:p>
    <w:p w:rsidR="009B179B" w:rsidRDefault="009B179B" w:rsidP="008024FB">
      <w:pPr>
        <w:jc w:val="both"/>
        <w:rPr>
          <w:sz w:val="28"/>
          <w:szCs w:val="28"/>
        </w:rPr>
      </w:pPr>
      <w:r>
        <w:rPr>
          <w:sz w:val="28"/>
          <w:szCs w:val="28"/>
        </w:rPr>
        <w:t>4. </w:t>
      </w:r>
      <w:r w:rsidR="008024FB">
        <w:rPr>
          <w:sz w:val="28"/>
          <w:szCs w:val="28"/>
        </w:rPr>
        <w:t>Изменения в значении, составе и структуре фразеологических оборотов</w:t>
      </w:r>
      <w:r>
        <w:rPr>
          <w:sz w:val="28"/>
          <w:szCs w:val="28"/>
        </w:rPr>
        <w:t>:</w:t>
      </w:r>
    </w:p>
    <w:p w:rsidR="008024FB" w:rsidRDefault="009B179B" w:rsidP="008024FB">
      <w:pPr>
        <w:jc w:val="both"/>
        <w:rPr>
          <w:sz w:val="28"/>
          <w:szCs w:val="28"/>
        </w:rPr>
      </w:pPr>
      <w:r>
        <w:rPr>
          <w:sz w:val="28"/>
          <w:szCs w:val="28"/>
        </w:rPr>
        <w:t>4.1 изменения значения ФЕ;</w:t>
      </w:r>
    </w:p>
    <w:p w:rsidR="009B179B" w:rsidRDefault="009B179B" w:rsidP="008024FB">
      <w:pPr>
        <w:jc w:val="both"/>
        <w:rPr>
          <w:sz w:val="28"/>
          <w:szCs w:val="28"/>
        </w:rPr>
      </w:pPr>
      <w:r>
        <w:rPr>
          <w:sz w:val="28"/>
          <w:szCs w:val="28"/>
        </w:rPr>
        <w:t>4.2 изменения состава ФЕ: 1) замена одного компонента фразеологизма другим; 2) возникновение в ФЕ лексических единиц, которые раньше нигде, кроме как в ФЕ, не существовали; 3) выявление в составе ФЕ таких слов, которые предстают как незначащие; 4) сокращение ФЕ (</w:t>
      </w:r>
      <w:proofErr w:type="spellStart"/>
      <w:r>
        <w:rPr>
          <w:sz w:val="28"/>
          <w:szCs w:val="28"/>
        </w:rPr>
        <w:t>эллипсизация</w:t>
      </w:r>
      <w:proofErr w:type="spellEnd"/>
      <w:r>
        <w:rPr>
          <w:sz w:val="28"/>
          <w:szCs w:val="28"/>
        </w:rPr>
        <w:t xml:space="preserve">); </w:t>
      </w:r>
    </w:p>
    <w:p w:rsidR="009B179B" w:rsidRDefault="009B179B" w:rsidP="008024FB">
      <w:pPr>
        <w:jc w:val="both"/>
        <w:rPr>
          <w:sz w:val="28"/>
          <w:szCs w:val="28"/>
        </w:rPr>
      </w:pPr>
      <w:r>
        <w:rPr>
          <w:sz w:val="28"/>
          <w:szCs w:val="28"/>
        </w:rPr>
        <w:t>4.3 изменение структуры фразеологического оборота (причины: эвфоническая обработка, потеря стержневым компонентом способности к</w:t>
      </w:r>
      <w:r w:rsidR="00AE41FD">
        <w:rPr>
          <w:sz w:val="28"/>
          <w:szCs w:val="28"/>
        </w:rPr>
        <w:t> </w:t>
      </w:r>
      <w:r>
        <w:rPr>
          <w:sz w:val="28"/>
          <w:szCs w:val="28"/>
        </w:rPr>
        <w:t>образованию грамматических форм и др.).</w:t>
      </w:r>
    </w:p>
    <w:p w:rsidR="00C80612" w:rsidRPr="008024FB" w:rsidRDefault="009B179B" w:rsidP="008024FB">
      <w:pPr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C80612" w:rsidRPr="008024FB">
        <w:rPr>
          <w:sz w:val="28"/>
          <w:szCs w:val="28"/>
        </w:rPr>
        <w:t xml:space="preserve">.Этимологический анализ </w:t>
      </w:r>
      <w:r w:rsidR="00B34D10">
        <w:rPr>
          <w:sz w:val="28"/>
          <w:szCs w:val="28"/>
        </w:rPr>
        <w:t>ФЕ (его объект, задачи).</w:t>
      </w:r>
    </w:p>
    <w:p w:rsidR="00C80612" w:rsidRPr="00C80612" w:rsidRDefault="00C80612" w:rsidP="008024FB">
      <w:pPr>
        <w:rPr>
          <w:b/>
          <w:sz w:val="28"/>
          <w:szCs w:val="28"/>
          <w:highlight w:val="yellow"/>
          <w:lang w:val="be-BY"/>
        </w:rPr>
      </w:pPr>
    </w:p>
    <w:p w:rsidR="00C80612" w:rsidRPr="00BF2072" w:rsidRDefault="00C80612" w:rsidP="008024FB">
      <w:pPr>
        <w:rPr>
          <w:b/>
          <w:sz w:val="28"/>
          <w:szCs w:val="28"/>
          <w:lang w:val="be-BY"/>
        </w:rPr>
      </w:pPr>
      <w:r w:rsidRPr="00BF2072">
        <w:rPr>
          <w:b/>
          <w:sz w:val="28"/>
          <w:szCs w:val="28"/>
          <w:lang w:val="be-BY"/>
        </w:rPr>
        <w:t xml:space="preserve">ІІ. Выполнить следующие задания: </w:t>
      </w:r>
    </w:p>
    <w:p w:rsidR="00C80612" w:rsidRPr="004F1446" w:rsidRDefault="00C80612" w:rsidP="00C80612">
      <w:pPr>
        <w:jc w:val="both"/>
        <w:rPr>
          <w:i/>
          <w:sz w:val="28"/>
          <w:szCs w:val="28"/>
        </w:rPr>
      </w:pPr>
      <w:r w:rsidRPr="00BF2072">
        <w:rPr>
          <w:b/>
          <w:sz w:val="28"/>
          <w:szCs w:val="28"/>
        </w:rPr>
        <w:t>Задание 1. </w:t>
      </w:r>
      <w:r w:rsidR="00BF2072">
        <w:rPr>
          <w:sz w:val="28"/>
          <w:szCs w:val="28"/>
        </w:rPr>
        <w:t xml:space="preserve">Сделайте этимологический разбор следующих фразеологизмов: </w:t>
      </w:r>
      <w:r w:rsidR="00BF2072" w:rsidRPr="00BF2072">
        <w:rPr>
          <w:i/>
          <w:sz w:val="28"/>
          <w:szCs w:val="28"/>
        </w:rPr>
        <w:t>точить лясы</w:t>
      </w:r>
      <w:r w:rsidR="00BF2072">
        <w:rPr>
          <w:sz w:val="28"/>
          <w:szCs w:val="28"/>
        </w:rPr>
        <w:t xml:space="preserve">, </w:t>
      </w:r>
      <w:r w:rsidR="00BF2072" w:rsidRPr="00BF2072">
        <w:rPr>
          <w:i/>
          <w:sz w:val="28"/>
          <w:szCs w:val="28"/>
        </w:rPr>
        <w:t xml:space="preserve">камни возопили, </w:t>
      </w:r>
      <w:proofErr w:type="spellStart"/>
      <w:r w:rsidR="004F1446">
        <w:rPr>
          <w:i/>
          <w:sz w:val="28"/>
          <w:szCs w:val="28"/>
        </w:rPr>
        <w:t>Кащей</w:t>
      </w:r>
      <w:proofErr w:type="spellEnd"/>
      <w:r w:rsidR="004F1446">
        <w:rPr>
          <w:i/>
          <w:sz w:val="28"/>
          <w:szCs w:val="28"/>
        </w:rPr>
        <w:t xml:space="preserve"> Бессмертный, ахиллесова пята, </w:t>
      </w:r>
      <w:r w:rsidR="004F1446" w:rsidRPr="004F1446">
        <w:rPr>
          <w:i/>
          <w:sz w:val="28"/>
          <w:szCs w:val="28"/>
        </w:rPr>
        <w:t>все течет, все изменяется</w:t>
      </w:r>
      <w:r w:rsidR="004F1446">
        <w:rPr>
          <w:i/>
          <w:sz w:val="28"/>
          <w:szCs w:val="28"/>
        </w:rPr>
        <w:t>.</w:t>
      </w:r>
    </w:p>
    <w:p w:rsidR="00B34D10" w:rsidRDefault="00B34D10" w:rsidP="00BF2072">
      <w:pPr>
        <w:ind w:right="-5" w:firstLine="54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Для справок используйте данные фразеологических словарей: </w:t>
      </w:r>
    </w:p>
    <w:p w:rsidR="00B34D10" w:rsidRDefault="00B34D10" w:rsidP="00B34D10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180"/>
          <w:tab w:val="left" w:pos="360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>Большой фразеологический словарь русского языка</w:t>
      </w:r>
      <w:r>
        <w:rPr>
          <w:sz w:val="28"/>
          <w:szCs w:val="28"/>
        </w:rPr>
        <w:t xml:space="preserve"> / отв. ред. В.Н. </w:t>
      </w:r>
      <w:proofErr w:type="spellStart"/>
      <w:r>
        <w:rPr>
          <w:sz w:val="28"/>
          <w:szCs w:val="28"/>
        </w:rPr>
        <w:t>Телия</w:t>
      </w:r>
      <w:proofErr w:type="spellEnd"/>
      <w:r>
        <w:rPr>
          <w:sz w:val="28"/>
          <w:szCs w:val="28"/>
        </w:rPr>
        <w:t>. 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АСТ-ПРЕСС, 2009. – 784 с.</w:t>
      </w:r>
    </w:p>
    <w:p w:rsidR="00B34D10" w:rsidRDefault="00B34D10" w:rsidP="00B34D10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180"/>
          <w:tab w:val="left" w:pos="36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 w:rsidRPr="00C54676">
        <w:rPr>
          <w:b/>
          <w:sz w:val="28"/>
          <w:szCs w:val="28"/>
        </w:rPr>
        <w:t>Жуков,</w:t>
      </w:r>
      <w:r>
        <w:rPr>
          <w:b/>
          <w:sz w:val="28"/>
          <w:szCs w:val="28"/>
        </w:rPr>
        <w:t> </w:t>
      </w:r>
      <w:r w:rsidRPr="00C54676">
        <w:rPr>
          <w:b/>
          <w:sz w:val="28"/>
          <w:szCs w:val="28"/>
        </w:rPr>
        <w:t>В.П.</w:t>
      </w:r>
      <w:r w:rsidRPr="00C54676">
        <w:rPr>
          <w:sz w:val="28"/>
          <w:szCs w:val="28"/>
        </w:rPr>
        <w:t xml:space="preserve"> Словарь русских пословиц и поговорок / В.П.</w:t>
      </w:r>
      <w:r>
        <w:rPr>
          <w:sz w:val="28"/>
          <w:szCs w:val="28"/>
        </w:rPr>
        <w:t> </w:t>
      </w:r>
      <w:r w:rsidRPr="00C54676">
        <w:rPr>
          <w:sz w:val="28"/>
          <w:szCs w:val="28"/>
        </w:rPr>
        <w:t xml:space="preserve">Жуков. </w:t>
      </w:r>
      <w:r w:rsidRPr="00EC25C9">
        <w:rPr>
          <w:sz w:val="28"/>
          <w:szCs w:val="28"/>
        </w:rPr>
        <w:t>– М.</w:t>
      </w:r>
      <w:proofErr w:type="gramStart"/>
      <w:r>
        <w:rPr>
          <w:sz w:val="28"/>
          <w:szCs w:val="28"/>
        </w:rPr>
        <w:t> </w:t>
      </w:r>
      <w:r w:rsidRPr="00EC25C9">
        <w:rPr>
          <w:sz w:val="28"/>
          <w:szCs w:val="28"/>
        </w:rPr>
        <w:t>:</w:t>
      </w:r>
      <w:proofErr w:type="gramEnd"/>
      <w:r w:rsidRPr="00EC25C9">
        <w:rPr>
          <w:sz w:val="28"/>
          <w:szCs w:val="28"/>
        </w:rPr>
        <w:t xml:space="preserve"> Русский язык, 2002. – 544 с.</w:t>
      </w:r>
    </w:p>
    <w:p w:rsidR="00B34D10" w:rsidRDefault="00B34D10" w:rsidP="00B34D10">
      <w:pPr>
        <w:widowControl w:val="0"/>
        <w:numPr>
          <w:ilvl w:val="0"/>
          <w:numId w:val="2"/>
        </w:numPr>
        <w:shd w:val="clear" w:color="auto" w:fill="FFFFFF"/>
        <w:tabs>
          <w:tab w:val="num" w:pos="0"/>
          <w:tab w:val="left" w:pos="180"/>
          <w:tab w:val="left" w:pos="360"/>
          <w:tab w:val="left" w:pos="567"/>
        </w:tabs>
        <w:autoSpaceDE w:val="0"/>
        <w:autoSpaceDN w:val="0"/>
        <w:adjustRightInd w:val="0"/>
        <w:ind w:left="0" w:firstLine="0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Фразеологический словарь русского языка </w:t>
      </w:r>
      <w:r w:rsidRPr="00B34D10">
        <w:rPr>
          <w:sz w:val="28"/>
          <w:szCs w:val="28"/>
        </w:rPr>
        <w:t>/ под ред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 xml:space="preserve"> А.И. </w:t>
      </w:r>
      <w:proofErr w:type="spellStart"/>
      <w:r>
        <w:rPr>
          <w:sz w:val="28"/>
          <w:szCs w:val="28"/>
        </w:rPr>
        <w:t>Молоткова</w:t>
      </w:r>
      <w:proofErr w:type="spellEnd"/>
      <w:r>
        <w:rPr>
          <w:sz w:val="28"/>
          <w:szCs w:val="28"/>
        </w:rPr>
        <w:t>. 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Русский язык, 1986. – 543 с. </w:t>
      </w:r>
    </w:p>
    <w:p w:rsidR="00BF2072" w:rsidRDefault="00BF2072" w:rsidP="00BF2072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360"/>
          <w:tab w:val="num" w:pos="0"/>
          <w:tab w:val="left" w:pos="426"/>
        </w:tabs>
        <w:snapToGrid w:val="0"/>
        <w:ind w:left="0" w:firstLine="0"/>
        <w:jc w:val="both"/>
        <w:rPr>
          <w:sz w:val="28"/>
          <w:szCs w:val="28"/>
        </w:rPr>
      </w:pPr>
      <w:r w:rsidRPr="00BF2072">
        <w:rPr>
          <w:b/>
          <w:sz w:val="28"/>
          <w:szCs w:val="28"/>
        </w:rPr>
        <w:t>Дубровина, К.Н.</w:t>
      </w:r>
      <w:r>
        <w:rPr>
          <w:sz w:val="28"/>
          <w:szCs w:val="28"/>
        </w:rPr>
        <w:t xml:space="preserve"> Энциклопедический словарь библейских фразеологизмов / К.Н. Дубровина. – М.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Флинта : Наука, 2010. – 808 с. </w:t>
      </w:r>
    </w:p>
    <w:p w:rsidR="00BF2072" w:rsidRPr="00BF2072" w:rsidRDefault="00BF2072" w:rsidP="00BF2072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360"/>
          <w:tab w:val="num" w:pos="0"/>
          <w:tab w:val="left" w:pos="426"/>
        </w:tabs>
        <w:snapToGrid w:val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 </w:t>
      </w:r>
      <w:r w:rsidRPr="00220AE9">
        <w:rPr>
          <w:b/>
          <w:sz w:val="28"/>
          <w:szCs w:val="28"/>
        </w:rPr>
        <w:t>ДР. ИЗДАНИЯ</w:t>
      </w:r>
      <w:r>
        <w:rPr>
          <w:sz w:val="28"/>
          <w:szCs w:val="28"/>
        </w:rPr>
        <w:t>.</w:t>
      </w:r>
    </w:p>
    <w:p w:rsidR="00BF2072" w:rsidRDefault="00BF2072" w:rsidP="00C80612">
      <w:pPr>
        <w:ind w:left="12"/>
        <w:jc w:val="right"/>
        <w:rPr>
          <w:sz w:val="28"/>
          <w:szCs w:val="28"/>
        </w:rPr>
      </w:pPr>
    </w:p>
    <w:p w:rsidR="00BF2072" w:rsidRDefault="00BF2072" w:rsidP="00C80612">
      <w:pPr>
        <w:ind w:left="12"/>
        <w:jc w:val="right"/>
        <w:rPr>
          <w:sz w:val="28"/>
          <w:szCs w:val="28"/>
        </w:rPr>
      </w:pPr>
    </w:p>
    <w:p w:rsidR="00085245" w:rsidRDefault="00C80612" w:rsidP="00BF2072">
      <w:pPr>
        <w:ind w:left="12"/>
        <w:jc w:val="right"/>
      </w:pPr>
      <w:r>
        <w:rPr>
          <w:sz w:val="28"/>
          <w:szCs w:val="28"/>
        </w:rPr>
        <w:t>Доцент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Л.А. </w:t>
      </w:r>
      <w:proofErr w:type="spellStart"/>
      <w:r>
        <w:rPr>
          <w:sz w:val="28"/>
          <w:szCs w:val="28"/>
        </w:rPr>
        <w:t>Годуйко</w:t>
      </w:r>
      <w:proofErr w:type="spellEnd"/>
    </w:p>
    <w:sectPr w:rsidR="00085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11E50"/>
    <w:multiLevelType w:val="hybridMultilevel"/>
    <w:tmpl w:val="216C97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AD4C69"/>
    <w:multiLevelType w:val="hybridMultilevel"/>
    <w:tmpl w:val="438CB05A"/>
    <w:lvl w:ilvl="0" w:tplc="EA1AAF8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cs="Times New Roman"/>
      </w:rPr>
    </w:lvl>
    <w:lvl w:ilvl="1" w:tplc="B180FE38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  <w:i w:val="0"/>
        <w:sz w:val="28"/>
        <w:szCs w:val="28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3EEB004C"/>
    <w:multiLevelType w:val="hybridMultilevel"/>
    <w:tmpl w:val="F194849E"/>
    <w:lvl w:ilvl="0" w:tplc="DDDE3AF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3B5"/>
    <w:rsid w:val="00085245"/>
    <w:rsid w:val="00144240"/>
    <w:rsid w:val="00165ECA"/>
    <w:rsid w:val="00220AE9"/>
    <w:rsid w:val="002254D8"/>
    <w:rsid w:val="00295AB2"/>
    <w:rsid w:val="004F1446"/>
    <w:rsid w:val="005773B5"/>
    <w:rsid w:val="00645591"/>
    <w:rsid w:val="008024FB"/>
    <w:rsid w:val="008D7C45"/>
    <w:rsid w:val="009B179B"/>
    <w:rsid w:val="00A07770"/>
    <w:rsid w:val="00A63100"/>
    <w:rsid w:val="00A919B2"/>
    <w:rsid w:val="00AE41FD"/>
    <w:rsid w:val="00B34D10"/>
    <w:rsid w:val="00BE56A5"/>
    <w:rsid w:val="00BF2072"/>
    <w:rsid w:val="00C80612"/>
    <w:rsid w:val="00C81A2C"/>
    <w:rsid w:val="00EA4E35"/>
    <w:rsid w:val="00FC3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6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61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806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864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304</Words>
  <Characters>1737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Goduiko</dc:creator>
  <cp:keywords/>
  <dc:description/>
  <cp:lastModifiedBy>User</cp:lastModifiedBy>
  <cp:revision>15</cp:revision>
  <cp:lastPrinted>2014-09-11T12:32:00Z</cp:lastPrinted>
  <dcterms:created xsi:type="dcterms:W3CDTF">2013-04-01T18:43:00Z</dcterms:created>
  <dcterms:modified xsi:type="dcterms:W3CDTF">2014-09-11T12:32:00Z</dcterms:modified>
</cp:coreProperties>
</file>